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54B56" w14:textId="77777777" w:rsidR="00C43113" w:rsidRDefault="00C43113">
      <w:pPr>
        <w:pStyle w:val="Corpotesto"/>
        <w:rPr>
          <w:sz w:val="20"/>
        </w:rPr>
      </w:pPr>
    </w:p>
    <w:p w14:paraId="04482B84" w14:textId="77777777" w:rsidR="00C43113" w:rsidRDefault="00C43113">
      <w:pPr>
        <w:pStyle w:val="Corpotesto"/>
        <w:rPr>
          <w:sz w:val="20"/>
        </w:rPr>
      </w:pPr>
    </w:p>
    <w:p w14:paraId="5FBA1170" w14:textId="77777777" w:rsidR="00C43113" w:rsidRDefault="00C43113">
      <w:pPr>
        <w:pStyle w:val="Corpotesto"/>
        <w:spacing w:before="2"/>
        <w:rPr>
          <w:sz w:val="23"/>
        </w:rPr>
      </w:pPr>
    </w:p>
    <w:p w14:paraId="003BCF28" w14:textId="77777777" w:rsidR="00C43113" w:rsidRDefault="00000000">
      <w:pPr>
        <w:pStyle w:val="Titolo"/>
        <w:spacing w:line="232" w:lineRule="auto"/>
      </w:pPr>
      <w:r>
        <w:t>FAQ</w:t>
      </w:r>
      <w:r>
        <w:rPr>
          <w:spacing w:val="-11"/>
        </w:rPr>
        <w:t xml:space="preserve"> </w:t>
      </w:r>
      <w:r>
        <w:t>Investimento</w:t>
      </w:r>
      <w:r>
        <w:rPr>
          <w:spacing w:val="-10"/>
        </w:rPr>
        <w:t xml:space="preserve"> </w:t>
      </w:r>
      <w:r>
        <w:t>M2C1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1.1</w:t>
      </w:r>
      <w:r>
        <w:rPr>
          <w:spacing w:val="-9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Realizzazione</w:t>
      </w:r>
      <w:r>
        <w:rPr>
          <w:spacing w:val="-9"/>
        </w:rPr>
        <w:t xml:space="preserve"> </w:t>
      </w:r>
      <w:r>
        <w:t>nuovi</w:t>
      </w:r>
      <w:r>
        <w:rPr>
          <w:spacing w:val="-11"/>
        </w:rPr>
        <w:t xml:space="preserve"> </w:t>
      </w:r>
      <w:r>
        <w:t>impianti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gestione</w:t>
      </w:r>
      <w:r>
        <w:rPr>
          <w:spacing w:val="-10"/>
        </w:rPr>
        <w:t xml:space="preserve"> </w:t>
      </w:r>
      <w:r>
        <w:t>rifiuti</w:t>
      </w:r>
      <w:r>
        <w:rPr>
          <w:spacing w:val="-10"/>
        </w:rPr>
        <w:t xml:space="preserve"> </w:t>
      </w:r>
      <w:r>
        <w:t>ed</w:t>
      </w:r>
      <w:r>
        <w:rPr>
          <w:spacing w:val="-57"/>
        </w:rPr>
        <w:t xml:space="preserve"> </w:t>
      </w:r>
      <w:r>
        <w:t>ammodernamento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impianti</w:t>
      </w:r>
      <w:r>
        <w:rPr>
          <w:spacing w:val="-1"/>
        </w:rPr>
        <w:t xml:space="preserve"> </w:t>
      </w:r>
      <w:r>
        <w:t>esistenti</w:t>
      </w:r>
    </w:p>
    <w:p w14:paraId="1186E05D" w14:textId="77777777" w:rsidR="00C43113" w:rsidRDefault="00C43113">
      <w:pPr>
        <w:pStyle w:val="Corpotesto"/>
        <w:spacing w:before="2"/>
        <w:rPr>
          <w:b/>
          <w:sz w:val="23"/>
        </w:rPr>
      </w:pPr>
    </w:p>
    <w:p w14:paraId="3AECD2C2" w14:textId="77777777" w:rsidR="00166C32" w:rsidRDefault="00166C32" w:rsidP="00166C32">
      <w:pPr>
        <w:ind w:left="1478" w:right="1476"/>
        <w:jc w:val="center"/>
        <w:rPr>
          <w:i/>
          <w:sz w:val="24"/>
        </w:rPr>
      </w:pPr>
      <w:r w:rsidRPr="005C3AD8">
        <w:rPr>
          <w:i/>
          <w:sz w:val="24"/>
        </w:rPr>
        <w:t>V2.0</w:t>
      </w:r>
      <w:r w:rsidRPr="005C3AD8">
        <w:rPr>
          <w:i/>
          <w:spacing w:val="15"/>
          <w:sz w:val="24"/>
        </w:rPr>
        <w:t xml:space="preserve"> </w:t>
      </w:r>
      <w:r w:rsidRPr="005C3AD8">
        <w:rPr>
          <w:i/>
          <w:sz w:val="24"/>
        </w:rPr>
        <w:t>-</w:t>
      </w:r>
      <w:r w:rsidRPr="005C3AD8">
        <w:rPr>
          <w:i/>
          <w:spacing w:val="14"/>
          <w:sz w:val="24"/>
        </w:rPr>
        <w:t xml:space="preserve"> </w:t>
      </w:r>
      <w:r w:rsidRPr="005C3AD8">
        <w:rPr>
          <w:i/>
          <w:sz w:val="24"/>
        </w:rPr>
        <w:t>0</w:t>
      </w:r>
      <w:r>
        <w:rPr>
          <w:i/>
          <w:sz w:val="24"/>
        </w:rPr>
        <w:t>8</w:t>
      </w:r>
      <w:r w:rsidRPr="005C3AD8">
        <w:rPr>
          <w:i/>
          <w:sz w:val="24"/>
        </w:rPr>
        <w:t>/08/2023</w:t>
      </w:r>
    </w:p>
    <w:p w14:paraId="61413E97" w14:textId="77777777" w:rsidR="00C43113" w:rsidRDefault="00C43113">
      <w:pPr>
        <w:pStyle w:val="Corpotesto"/>
        <w:rPr>
          <w:i/>
          <w:sz w:val="26"/>
        </w:rPr>
      </w:pPr>
    </w:p>
    <w:p w14:paraId="08B6DC56" w14:textId="77777777" w:rsidR="00E92A6A" w:rsidRDefault="00E92A6A" w:rsidP="00C1376B">
      <w:pPr>
        <w:pStyle w:val="Corpotesto"/>
        <w:spacing w:before="1" w:line="254" w:lineRule="auto"/>
        <w:ind w:left="117" w:right="113"/>
        <w:jc w:val="both"/>
        <w:rPr>
          <w:b/>
          <w:color w:val="4471C4"/>
          <w:w w:val="95"/>
        </w:rPr>
      </w:pPr>
    </w:p>
    <w:p w14:paraId="3DF86486" w14:textId="28A44A22" w:rsidR="00E92A6A" w:rsidRDefault="00C1376B" w:rsidP="00E92A6A">
      <w:pPr>
        <w:pStyle w:val="Corpotesto"/>
        <w:spacing w:before="1" w:line="254" w:lineRule="auto"/>
        <w:ind w:left="117" w:right="113"/>
        <w:jc w:val="center"/>
        <w:rPr>
          <w:b/>
          <w:color w:val="4471C4"/>
          <w:w w:val="95"/>
        </w:rPr>
      </w:pPr>
      <w:r>
        <w:rPr>
          <w:b/>
          <w:color w:val="4471C4"/>
          <w:w w:val="95"/>
        </w:rPr>
        <w:t>PRECISAZION</w:t>
      </w:r>
      <w:r w:rsidR="00E92A6A">
        <w:rPr>
          <w:b/>
          <w:color w:val="4471C4"/>
          <w:w w:val="95"/>
        </w:rPr>
        <w:t>I</w:t>
      </w:r>
    </w:p>
    <w:p w14:paraId="7F5404F3" w14:textId="77777777" w:rsidR="00E92A6A" w:rsidRDefault="00E92A6A" w:rsidP="00E92A6A">
      <w:pPr>
        <w:pStyle w:val="Corpotesto"/>
        <w:spacing w:before="1" w:line="254" w:lineRule="auto"/>
        <w:ind w:left="117" w:right="113"/>
        <w:jc w:val="center"/>
        <w:rPr>
          <w:b/>
          <w:color w:val="4471C4"/>
          <w:w w:val="95"/>
        </w:rPr>
      </w:pPr>
    </w:p>
    <w:p w14:paraId="55E87346" w14:textId="3505D594" w:rsidR="00E92A6A" w:rsidRPr="005D3D0B" w:rsidRDefault="00C1376B" w:rsidP="005D3D0B">
      <w:pPr>
        <w:pStyle w:val="Corpotesto"/>
        <w:numPr>
          <w:ilvl w:val="0"/>
          <w:numId w:val="3"/>
        </w:numPr>
        <w:spacing w:before="1" w:line="254" w:lineRule="auto"/>
        <w:ind w:right="113"/>
        <w:jc w:val="both"/>
        <w:rPr>
          <w:w w:val="90"/>
        </w:rPr>
      </w:pPr>
      <w:r w:rsidRPr="005D3D0B">
        <w:rPr>
          <w:b/>
          <w:color w:val="4471C4"/>
          <w:w w:val="95"/>
        </w:rPr>
        <w:t>FAQ5</w:t>
      </w:r>
      <w:r w:rsidR="005D3D0B" w:rsidRPr="005D3D0B">
        <w:rPr>
          <w:b/>
          <w:color w:val="4471C4"/>
          <w:w w:val="95"/>
        </w:rPr>
        <w:t xml:space="preserve">: </w:t>
      </w:r>
      <w:r w:rsidRPr="005D3D0B">
        <w:rPr>
          <w:w w:val="90"/>
        </w:rPr>
        <w:t>Con riguardo all’individuazione del Soggetto Realizzatore entro il termine del 31 dicembre 2023 di cui all’art. 4, comma 9 dell’Avviso pubblico, si chiarisce che tale previsione deve ritenersi rispettata in caso di individuazione, entro il termine suddetto, del Gestore incaricato del servizio, essendo esso stesso qualificato come Soggetto realizzatore.</w:t>
      </w:r>
    </w:p>
    <w:p w14:paraId="79CF5E66" w14:textId="30908B77" w:rsidR="00C1376B" w:rsidRPr="00E92A6A" w:rsidRDefault="00C1376B" w:rsidP="005D3D0B">
      <w:pPr>
        <w:pStyle w:val="Corpotesto"/>
        <w:spacing w:before="1" w:line="254" w:lineRule="auto"/>
        <w:ind w:left="837" w:right="113"/>
        <w:jc w:val="both"/>
        <w:rPr>
          <w:b/>
          <w:color w:val="4471C4"/>
          <w:w w:val="95"/>
        </w:rPr>
      </w:pPr>
      <w:r w:rsidRPr="00C1376B">
        <w:rPr>
          <w:w w:val="90"/>
        </w:rPr>
        <w:t xml:space="preserve">Il </w:t>
      </w:r>
      <w:r w:rsidR="002F2CC5">
        <w:rPr>
          <w:w w:val="90"/>
        </w:rPr>
        <w:t>criterio</w:t>
      </w:r>
      <w:r w:rsidR="002F2CC5" w:rsidRPr="00C1376B">
        <w:rPr>
          <w:w w:val="90"/>
        </w:rPr>
        <w:t xml:space="preserve"> </w:t>
      </w:r>
      <w:r w:rsidRPr="00C1376B">
        <w:rPr>
          <w:w w:val="90"/>
        </w:rPr>
        <w:t xml:space="preserve">si ritiene pertanto </w:t>
      </w:r>
      <w:r w:rsidR="002F2CC5">
        <w:rPr>
          <w:w w:val="90"/>
        </w:rPr>
        <w:t>soddisfatto</w:t>
      </w:r>
      <w:r w:rsidR="002F2CC5" w:rsidRPr="00C1376B">
        <w:rPr>
          <w:w w:val="90"/>
        </w:rPr>
        <w:t xml:space="preserve"> </w:t>
      </w:r>
      <w:r w:rsidRPr="00C1376B">
        <w:rPr>
          <w:w w:val="90"/>
        </w:rPr>
        <w:t>sia nel caso di realizzazione diretta dell’Intervento da parte del Gestore, sia in caso di ricorso da parte del Gestore a procedure di evidenza pubblica finalizzate all’individuazione degli ulteriori soggetti chiamati alla realizzazione dell’Intervento.</w:t>
      </w:r>
    </w:p>
    <w:sectPr w:rsidR="00C1376B" w:rsidRPr="00E92A6A">
      <w:headerReference w:type="default" r:id="rId7"/>
      <w:pgSz w:w="11910" w:h="16840"/>
      <w:pgMar w:top="1660" w:right="1020" w:bottom="280" w:left="1020" w:header="67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5339C" w14:textId="77777777" w:rsidR="002A264D" w:rsidRDefault="002A264D">
      <w:r>
        <w:separator/>
      </w:r>
    </w:p>
  </w:endnote>
  <w:endnote w:type="continuationSeparator" w:id="0">
    <w:p w14:paraId="5F77B793" w14:textId="77777777" w:rsidR="002A264D" w:rsidRDefault="002A2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8443B" w14:textId="77777777" w:rsidR="002A264D" w:rsidRDefault="002A264D">
      <w:r>
        <w:separator/>
      </w:r>
    </w:p>
  </w:footnote>
  <w:footnote w:type="continuationSeparator" w:id="0">
    <w:p w14:paraId="2B1AC90B" w14:textId="77777777" w:rsidR="002A264D" w:rsidRDefault="002A2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1A4A0" w14:textId="77777777" w:rsidR="00C43113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30D88CF" wp14:editId="09463B6E">
          <wp:simplePos x="0" y="0"/>
          <wp:positionH relativeFrom="page">
            <wp:posOffset>4043952</wp:posOffset>
          </wp:positionH>
          <wp:positionV relativeFrom="page">
            <wp:posOffset>430087</wp:posOffset>
          </wp:positionV>
          <wp:extent cx="2754842" cy="47608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54842" cy="4760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66629059" wp14:editId="6E4898AC">
          <wp:simplePos x="0" y="0"/>
          <wp:positionH relativeFrom="page">
            <wp:posOffset>722630</wp:posOffset>
          </wp:positionH>
          <wp:positionV relativeFrom="page">
            <wp:posOffset>448310</wp:posOffset>
          </wp:positionV>
          <wp:extent cx="1883537" cy="47307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83537" cy="473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5817CC"/>
    <w:multiLevelType w:val="hybridMultilevel"/>
    <w:tmpl w:val="2A80E658"/>
    <w:lvl w:ilvl="0" w:tplc="5D1089C0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4A0B8F6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391A230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4D90F64C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4C68887E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AF0015AE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3BBC23E0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A960760C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47C2376A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11B6B99"/>
    <w:multiLevelType w:val="hybridMultilevel"/>
    <w:tmpl w:val="1486CE4A"/>
    <w:lvl w:ilvl="0" w:tplc="0410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" w15:restartNumberingAfterBreak="0">
    <w:nsid w:val="73401EC9"/>
    <w:multiLevelType w:val="hybridMultilevel"/>
    <w:tmpl w:val="8D7E91E0"/>
    <w:lvl w:ilvl="0" w:tplc="A046446C">
      <w:numFmt w:val="bullet"/>
      <w:lvlText w:val="-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786A006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A2D66B68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D66A262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6F268574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4B16EE5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F45C024C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68E6C910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07802910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1528448492">
    <w:abstractNumId w:val="2"/>
  </w:num>
  <w:num w:numId="2" w16cid:durableId="1119302739">
    <w:abstractNumId w:val="0"/>
  </w:num>
  <w:num w:numId="3" w16cid:durableId="967318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3113"/>
    <w:rsid w:val="00166C32"/>
    <w:rsid w:val="002A264D"/>
    <w:rsid w:val="002F2CC5"/>
    <w:rsid w:val="005C479E"/>
    <w:rsid w:val="005D3D0B"/>
    <w:rsid w:val="00767A77"/>
    <w:rsid w:val="00AF5BDC"/>
    <w:rsid w:val="00C1376B"/>
    <w:rsid w:val="00C43113"/>
    <w:rsid w:val="00CB0759"/>
    <w:rsid w:val="00E92A6A"/>
    <w:rsid w:val="00F55780"/>
    <w:rsid w:val="00FE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EDBE"/>
  <w15:docId w15:val="{6FF599E9-0ABB-4205-AF12-A23E4FA8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376B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722" w:right="722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"/>
      <w:ind w:left="837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767A77"/>
    <w:rPr>
      <w:color w:val="0000FF"/>
      <w:u w:val="single"/>
    </w:rPr>
  </w:style>
  <w:style w:type="paragraph" w:customStyle="1" w:styleId="xxmsonormal">
    <w:name w:val="x_x_msonormal"/>
    <w:basedOn w:val="Normale"/>
    <w:rsid w:val="00767A77"/>
    <w:pPr>
      <w:widowControl/>
      <w:autoSpaceDE/>
      <w:autoSpaceDN/>
    </w:pPr>
    <w:rPr>
      <w:rFonts w:ascii="Calibri" w:eastAsiaTheme="minorHAnsi" w:hAnsi="Calibri" w:cs="Calibri"/>
      <w:lang w:eastAsia="it-IT"/>
    </w:rPr>
  </w:style>
  <w:style w:type="character" w:customStyle="1" w:styleId="xxcontentpasted0">
    <w:name w:val="x_x_contentpasted0"/>
    <w:basedOn w:val="Carpredefinitoparagrafo"/>
    <w:rsid w:val="00767A77"/>
  </w:style>
  <w:style w:type="character" w:customStyle="1" w:styleId="CorpotestoCarattere">
    <w:name w:val="Corpo testo Carattere"/>
    <w:basedOn w:val="Carpredefinitoparagrafo"/>
    <w:link w:val="Corpotesto"/>
    <w:uiPriority w:val="1"/>
    <w:rsid w:val="00C1376B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2F2CC5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</Words>
  <Characters>693</Characters>
  <Application>Microsoft Office Word</Application>
  <DocSecurity>0</DocSecurity>
  <Lines>18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Centurelli</dc:creator>
  <cp:lastModifiedBy>Giorgio Centurelli</cp:lastModifiedBy>
  <cp:revision>6</cp:revision>
  <dcterms:created xsi:type="dcterms:W3CDTF">2023-08-08T13:56:00Z</dcterms:created>
  <dcterms:modified xsi:type="dcterms:W3CDTF">2023-08-09T12:16:00Z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Acrobat PDFMaker 23 per Word</vt:lpwstr>
  </property>
  <property fmtid="{D5CDD505-2E9C-101B-9397-08002B2CF9AE}" pid="4" name="LastSaved">
    <vt:filetime>2023-08-08T00:00:00Z</vt:filetime>
  </property>
</Properties>
</file>